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1450" w14:textId="701C35F8" w:rsidR="0068122D" w:rsidRPr="008A277C" w:rsidRDefault="005F32F0" w:rsidP="003522AC">
      <w:pPr>
        <w:rPr>
          <w:rFonts w:cs="Arial"/>
          <w:b/>
          <w:caps/>
          <w:noProof/>
          <w:sz w:val="24"/>
          <w:szCs w:val="24"/>
          <w:lang w:val="en-US" w:eastAsia="zh-CN"/>
        </w:rPr>
      </w:pPr>
      <w:r w:rsidRPr="00457D26">
        <w:rPr>
          <w:rFonts w:cs="Arial"/>
          <w:b/>
          <w:caps/>
          <w:noProof/>
          <w:sz w:val="24"/>
          <w:szCs w:val="24"/>
          <w:lang w:val="en-US" w:eastAsia="zh-CN"/>
        </w:rPr>
        <w:t>Payroll request</w:t>
      </w:r>
      <w:r w:rsidRPr="008A277C">
        <w:rPr>
          <w:rFonts w:cs="Arial"/>
          <w:b/>
          <w:caps/>
          <w:noProof/>
          <w:sz w:val="24"/>
          <w:szCs w:val="24"/>
          <w:lang w:val="en-US" w:eastAsia="zh-CN"/>
        </w:rPr>
        <w:t xml:space="preserve"> </w:t>
      </w:r>
      <w:r w:rsidR="003A7B1D" w:rsidRPr="003314E7">
        <w:rPr>
          <w:rFonts w:cs="Arial"/>
          <w:b/>
          <w:caps/>
          <w:noProof/>
          <w:sz w:val="16"/>
          <w:szCs w:val="16"/>
          <w:lang w:val="en-US" w:eastAsia="zh-CN"/>
        </w:rPr>
        <w:drawing>
          <wp:anchor distT="0" distB="0" distL="114300" distR="114300" simplePos="0" relativeHeight="251657216" behindDoc="1" locked="0" layoutInCell="1" allowOverlap="1" wp14:anchorId="0EA98D43" wp14:editId="199D0355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77C" w:rsidRPr="003314E7">
        <w:rPr>
          <w:rFonts w:cs="Arial"/>
          <w:b/>
          <w:caps/>
          <w:noProof/>
          <w:sz w:val="16"/>
          <w:szCs w:val="16"/>
          <w:lang w:val="en-US" w:eastAsia="zh-CN"/>
        </w:rPr>
        <w:t>(</w:t>
      </w:r>
      <w:hyperlink r:id="rId8" w:history="1">
        <w:r w:rsidR="008A277C" w:rsidRPr="003314E7">
          <w:rPr>
            <w:rFonts w:cs="Arial"/>
            <w:b/>
            <w:caps/>
            <w:noProof/>
            <w:sz w:val="16"/>
            <w:szCs w:val="16"/>
            <w:lang w:val="en-US" w:eastAsia="zh-CN"/>
          </w:rPr>
          <w:t>secondment</w:t>
        </w:r>
      </w:hyperlink>
      <w:r w:rsidR="008A277C" w:rsidRPr="003314E7">
        <w:rPr>
          <w:rFonts w:cs="Arial"/>
          <w:b/>
          <w:caps/>
          <w:noProof/>
          <w:sz w:val="16"/>
          <w:szCs w:val="16"/>
          <w:lang w:val="en-US" w:eastAsia="zh-CN"/>
        </w:rPr>
        <w:t>)</w:t>
      </w:r>
      <w:r w:rsidR="00A73C46" w:rsidRPr="008A277C">
        <w:rPr>
          <w:rFonts w:cs="Arial"/>
          <w:b/>
          <w:caps/>
          <w:noProof/>
          <w:sz w:val="24"/>
          <w:szCs w:val="24"/>
          <w:lang w:val="en-US" w:eastAsia="zh-CN"/>
        </w:rPr>
        <w:t xml:space="preserve"> </w:t>
      </w:r>
      <w:r w:rsidR="00696049" w:rsidRPr="008A277C">
        <w:rPr>
          <w:rFonts w:cs="Arial"/>
          <w:b/>
          <w:caps/>
          <w:noProof/>
          <w:sz w:val="24"/>
          <w:szCs w:val="24"/>
          <w:lang w:val="en-US" w:eastAsia="zh-CN"/>
        </w:rPr>
        <w:t xml:space="preserve"> </w:t>
      </w:r>
    </w:p>
    <w:p w14:paraId="387D2924" w14:textId="77777777" w:rsidR="003B218F" w:rsidRPr="00A441E7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  <w:lang w:val="en-US"/>
        </w:rPr>
      </w:pPr>
    </w:p>
    <w:p w14:paraId="0A351A9E" w14:textId="77777777" w:rsidR="00C44B10" w:rsidRPr="00A441E7" w:rsidRDefault="00C44B10" w:rsidP="00C44B10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</w:pPr>
      <w:r w:rsidRPr="00A441E7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>Functional data to be completed by client</w:t>
      </w:r>
      <w:r w:rsidRPr="00A441E7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009"/>
        <w:gridCol w:w="6775"/>
      </w:tblGrid>
      <w:tr w:rsidR="00C44B10" w:rsidRPr="00243A48" w14:paraId="7B565EAC" w14:textId="77777777" w:rsidTr="00193E40">
        <w:trPr>
          <w:trHeight w:val="402"/>
        </w:trPr>
        <w:tc>
          <w:tcPr>
            <w:tcW w:w="2009" w:type="dxa"/>
            <w:vAlign w:val="center"/>
          </w:tcPr>
          <w:p w14:paraId="7A89AE57" w14:textId="7E302928" w:rsidR="00C44B10" w:rsidRPr="00CA5BDD" w:rsidRDefault="00C44B10" w:rsidP="00C44B1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Faculty/ Service</w:t>
            </w:r>
          </w:p>
        </w:tc>
        <w:tc>
          <w:tcPr>
            <w:tcW w:w="6775" w:type="dxa"/>
          </w:tcPr>
          <w:p w14:paraId="0EF22A88" w14:textId="77777777" w:rsidR="00C44B10" w:rsidRPr="00243A48" w:rsidRDefault="00C44B10" w:rsidP="00C44B1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C44B10" w:rsidRPr="00243A48" w14:paraId="3E09D2D8" w14:textId="77777777" w:rsidTr="00193E40">
        <w:trPr>
          <w:trHeight w:val="421"/>
        </w:trPr>
        <w:tc>
          <w:tcPr>
            <w:tcW w:w="2009" w:type="dxa"/>
            <w:vAlign w:val="center"/>
          </w:tcPr>
          <w:p w14:paraId="3B7AE053" w14:textId="77777777" w:rsidR="00C44B10" w:rsidRPr="00CA5BDD" w:rsidRDefault="00C44B10" w:rsidP="00C44B1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Budgetcode</w:t>
            </w:r>
          </w:p>
        </w:tc>
        <w:tc>
          <w:tcPr>
            <w:tcW w:w="6775" w:type="dxa"/>
          </w:tcPr>
          <w:p w14:paraId="73FCA318" w14:textId="77777777" w:rsidR="00C44B10" w:rsidRPr="00243A48" w:rsidRDefault="00C44B10" w:rsidP="00C44B1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B3132" w:rsidRPr="00243A48" w14:paraId="037FB6E7" w14:textId="77777777" w:rsidTr="00193E40">
        <w:trPr>
          <w:trHeight w:val="413"/>
        </w:trPr>
        <w:tc>
          <w:tcPr>
            <w:tcW w:w="2009" w:type="dxa"/>
            <w:vAlign w:val="center"/>
          </w:tcPr>
          <w:p w14:paraId="19EA7D84" w14:textId="78B0B975" w:rsidR="000B3132" w:rsidRPr="00CA5BDD" w:rsidRDefault="000B3132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Inkoopordernummer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(</w:t>
            </w:r>
            <w:hyperlink r:id="rId9" w:history="1">
              <w:r w:rsidR="00243A48">
                <w:rPr>
                  <w:rFonts w:ascii="Aller" w:hAnsi="Aller" w:cs="Helvetica"/>
                  <w:color w:val="000000"/>
                  <w:sz w:val="15"/>
                  <w:szCs w:val="15"/>
                </w:rPr>
                <w:t>P</w:t>
              </w:r>
              <w:r w:rsidR="00C44B10" w:rsidRPr="00C44B10">
                <w:rPr>
                  <w:rFonts w:ascii="Aller" w:hAnsi="Aller" w:cs="Helvetica"/>
                  <w:color w:val="000000"/>
                  <w:sz w:val="15"/>
                  <w:szCs w:val="15"/>
                </w:rPr>
                <w:t>urchase order number</w:t>
              </w:r>
            </w:hyperlink>
            <w:r w:rsidR="00C44B10" w:rsidRPr="00C44B10">
              <w:rPr>
                <w:rFonts w:ascii="Aller" w:hAnsi="Aller" w:cs="Helvetic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775" w:type="dxa"/>
          </w:tcPr>
          <w:p w14:paraId="53DDEAA6" w14:textId="77777777" w:rsidR="000B3132" w:rsidRPr="00243A48" w:rsidRDefault="000B3132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3B218F" w:rsidRPr="00243A48" w14:paraId="1A49E222" w14:textId="77777777" w:rsidTr="00193E40">
        <w:trPr>
          <w:trHeight w:val="413"/>
        </w:trPr>
        <w:tc>
          <w:tcPr>
            <w:tcW w:w="2009" w:type="dxa"/>
            <w:vAlign w:val="center"/>
          </w:tcPr>
          <w:p w14:paraId="5598722A" w14:textId="2EC7ABF3" w:rsidR="003B218F" w:rsidRPr="00CA5BDD" w:rsidRDefault="00C44B10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Dept/ Office</w:t>
            </w:r>
          </w:p>
        </w:tc>
        <w:tc>
          <w:tcPr>
            <w:tcW w:w="6775" w:type="dxa"/>
          </w:tcPr>
          <w:p w14:paraId="5460A294" w14:textId="77777777" w:rsidR="003B218F" w:rsidRPr="00243A48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475069" w:rsidRPr="00CA5BDD" w14:paraId="5FB6ED0C" w14:textId="77777777" w:rsidTr="00193E40">
        <w:trPr>
          <w:trHeight w:val="418"/>
        </w:trPr>
        <w:tc>
          <w:tcPr>
            <w:tcW w:w="2009" w:type="dxa"/>
            <w:vAlign w:val="center"/>
          </w:tcPr>
          <w:p w14:paraId="1F74E814" w14:textId="7BF441C7" w:rsidR="00475069" w:rsidRPr="00CA5BDD" w:rsidRDefault="00C44B10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 xml:space="preserve">Head of </w:t>
            </w:r>
            <w:r w:rsidR="00EF2ECA">
              <w:rPr>
                <w:rFonts w:ascii="Aller" w:hAnsi="Aller" w:cs="Helvetica"/>
                <w:color w:val="000000"/>
                <w:sz w:val="15"/>
                <w:szCs w:val="15"/>
              </w:rPr>
              <w:t>department</w:t>
            </w:r>
          </w:p>
        </w:tc>
        <w:tc>
          <w:tcPr>
            <w:tcW w:w="6775" w:type="dxa"/>
          </w:tcPr>
          <w:p w14:paraId="62F803CE" w14:textId="68A0805B" w:rsidR="00475069" w:rsidRPr="00CA5BDD" w:rsidRDefault="00556A96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  <w:highlight w:val="cyan"/>
              </w:rPr>
              <w:t>Provide 1 name;</w:t>
            </w:r>
          </w:p>
        </w:tc>
      </w:tr>
      <w:tr w:rsidR="003B218F" w:rsidRPr="00C44B10" w14:paraId="5B704176" w14:textId="77777777" w:rsidTr="00193E40">
        <w:trPr>
          <w:trHeight w:val="418"/>
        </w:trPr>
        <w:tc>
          <w:tcPr>
            <w:tcW w:w="2009" w:type="dxa"/>
            <w:vAlign w:val="center"/>
          </w:tcPr>
          <w:p w14:paraId="07B0BED4" w14:textId="03C170A8" w:rsidR="003B218F" w:rsidRPr="00C44B10" w:rsidRDefault="00475069" w:rsidP="00CA5BD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HR-advis</w:t>
            </w:r>
            <w:r w:rsidR="00C44B10"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or </w:t>
            </w:r>
          </w:p>
        </w:tc>
        <w:tc>
          <w:tcPr>
            <w:tcW w:w="6775" w:type="dxa"/>
          </w:tcPr>
          <w:p w14:paraId="229579D9" w14:textId="77777777" w:rsidR="003B218F" w:rsidRPr="00C44B10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7C8C3E94" w14:textId="77777777" w:rsidR="002879AB" w:rsidRPr="00C44B10" w:rsidRDefault="002879AB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</w:pPr>
    </w:p>
    <w:p w14:paraId="40DB6A69" w14:textId="77777777" w:rsidR="009A461D" w:rsidRPr="009A461D" w:rsidRDefault="009A461D" w:rsidP="009A461D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  <w:r w:rsidRPr="009A461D">
        <w:rPr>
          <w:rFonts w:ascii="Aller" w:hAnsi="Aller" w:cs="Helvetica"/>
          <w:b/>
          <w:color w:val="000000"/>
          <w:sz w:val="16"/>
          <w:szCs w:val="16"/>
          <w:highlight w:val="lightGray"/>
        </w:rPr>
        <w:t>Data employee serving employment creation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80"/>
        <w:gridCol w:w="1072"/>
        <w:gridCol w:w="1330"/>
        <w:gridCol w:w="1397"/>
        <w:gridCol w:w="1378"/>
        <w:gridCol w:w="1598"/>
      </w:tblGrid>
      <w:tr w:rsidR="00C44B10" w:rsidRPr="00C44B10" w14:paraId="7D106BCC" w14:textId="77777777" w:rsidTr="008A6160">
        <w:trPr>
          <w:trHeight w:val="398"/>
        </w:trPr>
        <w:tc>
          <w:tcPr>
            <w:tcW w:w="1980" w:type="dxa"/>
            <w:vAlign w:val="center"/>
          </w:tcPr>
          <w:p w14:paraId="57C16F62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Surname</w:t>
            </w:r>
          </w:p>
        </w:tc>
        <w:tc>
          <w:tcPr>
            <w:tcW w:w="2402" w:type="dxa"/>
            <w:gridSpan w:val="2"/>
            <w:vAlign w:val="center"/>
          </w:tcPr>
          <w:p w14:paraId="32DAF1DF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397" w:type="dxa"/>
            <w:vAlign w:val="center"/>
          </w:tcPr>
          <w:p w14:paraId="147DC7BD" w14:textId="5FBFCD6C" w:rsidR="00C44B10" w:rsidRPr="00556A96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556A96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Surname</w:t>
            </w:r>
            <w:r w:rsidRPr="00556A96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br/>
              <w:t>at birth</w:t>
            </w:r>
            <w:r w:rsidR="00556A96" w:rsidRPr="00556A96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38645B54" w14:textId="77777777" w:rsidR="00C44B10" w:rsidRPr="00556A96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C44B10" w:rsidRPr="00C44B10" w14:paraId="05F5A765" w14:textId="77777777" w:rsidTr="008A6160">
        <w:trPr>
          <w:trHeight w:val="360"/>
        </w:trPr>
        <w:tc>
          <w:tcPr>
            <w:tcW w:w="1980" w:type="dxa"/>
            <w:vAlign w:val="center"/>
          </w:tcPr>
          <w:p w14:paraId="7A04597B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Initials</w:t>
            </w:r>
          </w:p>
        </w:tc>
        <w:tc>
          <w:tcPr>
            <w:tcW w:w="1072" w:type="dxa"/>
            <w:vAlign w:val="center"/>
          </w:tcPr>
          <w:p w14:paraId="13E9C4F0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330" w:type="dxa"/>
            <w:vAlign w:val="center"/>
          </w:tcPr>
          <w:p w14:paraId="0A34EB68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First name</w:t>
            </w:r>
          </w:p>
        </w:tc>
        <w:tc>
          <w:tcPr>
            <w:tcW w:w="2775" w:type="dxa"/>
            <w:gridSpan w:val="2"/>
            <w:vAlign w:val="center"/>
          </w:tcPr>
          <w:p w14:paraId="2B379B72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598" w:type="dxa"/>
            <w:vAlign w:val="center"/>
          </w:tcPr>
          <w:p w14:paraId="0F5333C4" w14:textId="77777777" w:rsidR="00C44B10" w:rsidRPr="00243A48" w:rsidRDefault="00C44B10" w:rsidP="005875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  / 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F</w:t>
            </w:r>
          </w:p>
        </w:tc>
      </w:tr>
      <w:tr w:rsidR="000E6268" w:rsidRPr="00CA5BDD" w14:paraId="311773DF" w14:textId="77777777" w:rsidTr="008A6160">
        <w:trPr>
          <w:trHeight w:val="428"/>
        </w:trPr>
        <w:tc>
          <w:tcPr>
            <w:tcW w:w="1980" w:type="dxa"/>
            <w:vAlign w:val="center"/>
          </w:tcPr>
          <w:p w14:paraId="7FA3BDBC" w14:textId="320FE876" w:rsidR="00C44B10" w:rsidRPr="00CA5BDD" w:rsidRDefault="000E6268" w:rsidP="00243A48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C</w:t>
            </w:r>
            <w:hyperlink r:id="rId10" w:history="1">
              <w:r w:rsidR="00C44B10" w:rsidRPr="00243A48">
                <w:rPr>
                  <w:rFonts w:ascii="Aller" w:hAnsi="Aller" w:cs="Helvetica"/>
                  <w:color w:val="000000"/>
                  <w:sz w:val="15"/>
                  <w:szCs w:val="15"/>
                </w:rPr>
                <w:t>orrespondence language</w:t>
              </w:r>
            </w:hyperlink>
          </w:p>
        </w:tc>
        <w:tc>
          <w:tcPr>
            <w:tcW w:w="6775" w:type="dxa"/>
            <w:gridSpan w:val="5"/>
            <w:vAlign w:val="center"/>
          </w:tcPr>
          <w:p w14:paraId="47B2CAB6" w14:textId="4C0427FE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>Dutch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Eng</w:t>
            </w:r>
            <w:r w:rsidR="009A461D">
              <w:rPr>
                <w:rFonts w:ascii="Aller" w:hAnsi="Aller" w:cs="Helvetica"/>
                <w:color w:val="000000"/>
                <w:sz w:val="15"/>
                <w:szCs w:val="15"/>
              </w:rPr>
              <w:t>l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>ish</w:t>
            </w:r>
          </w:p>
        </w:tc>
      </w:tr>
      <w:tr w:rsidR="000E6268" w:rsidRPr="00CA5BDD" w14:paraId="560E4757" w14:textId="77777777" w:rsidTr="008A6160">
        <w:trPr>
          <w:trHeight w:val="409"/>
        </w:trPr>
        <w:tc>
          <w:tcPr>
            <w:tcW w:w="1980" w:type="dxa"/>
            <w:vAlign w:val="center"/>
          </w:tcPr>
          <w:p w14:paraId="6BC4FDFD" w14:textId="00275954" w:rsidR="000E6268" w:rsidRPr="00CA5BDD" w:rsidRDefault="009A461D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</w:rPr>
              <w:t>E-mail address</w:t>
            </w:r>
          </w:p>
        </w:tc>
        <w:tc>
          <w:tcPr>
            <w:tcW w:w="6775" w:type="dxa"/>
            <w:gridSpan w:val="5"/>
            <w:vAlign w:val="center"/>
          </w:tcPr>
          <w:p w14:paraId="7F50B3C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6100BB" w14:paraId="5F54663A" w14:textId="77777777" w:rsidTr="008A6160">
        <w:trPr>
          <w:trHeight w:val="414"/>
        </w:trPr>
        <w:tc>
          <w:tcPr>
            <w:tcW w:w="1980" w:type="dxa"/>
            <w:vAlign w:val="center"/>
          </w:tcPr>
          <w:p w14:paraId="7CD3B14A" w14:textId="3F07527B" w:rsidR="000E6268" w:rsidRPr="00A441E7" w:rsidRDefault="009A461D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A441E7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Private tel. no./ Cell phone no.</w:t>
            </w:r>
          </w:p>
        </w:tc>
        <w:tc>
          <w:tcPr>
            <w:tcW w:w="6775" w:type="dxa"/>
            <w:gridSpan w:val="5"/>
            <w:vAlign w:val="center"/>
          </w:tcPr>
          <w:p w14:paraId="6045582B" w14:textId="77777777" w:rsidR="000E6268" w:rsidRPr="00A441E7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D97360" w:rsidRPr="00CA5BDD" w14:paraId="241A1AFE" w14:textId="77777777" w:rsidTr="008A6160">
        <w:trPr>
          <w:trHeight w:val="414"/>
        </w:trPr>
        <w:tc>
          <w:tcPr>
            <w:tcW w:w="1980" w:type="dxa"/>
            <w:vAlign w:val="center"/>
          </w:tcPr>
          <w:p w14:paraId="43E29B88" w14:textId="464DA622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Student 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 xml:space="preserve">at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</w:p>
        </w:tc>
        <w:tc>
          <w:tcPr>
            <w:tcW w:w="6775" w:type="dxa"/>
            <w:gridSpan w:val="5"/>
            <w:vAlign w:val="center"/>
          </w:tcPr>
          <w:p w14:paraId="67758FCA" w14:textId="0DD80AB3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>Yes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N</w:t>
            </w:r>
            <w:r w:rsidR="00C44B10">
              <w:rPr>
                <w:rFonts w:ascii="Aller" w:hAnsi="Aller" w:cs="Helvetica"/>
                <w:color w:val="000000"/>
                <w:sz w:val="15"/>
                <w:szCs w:val="15"/>
              </w:rPr>
              <w:t>o</w:t>
            </w:r>
          </w:p>
        </w:tc>
      </w:tr>
      <w:tr w:rsidR="00B40E27" w:rsidRPr="00C44B10" w14:paraId="675D4B15" w14:textId="77777777" w:rsidTr="008A6160">
        <w:trPr>
          <w:trHeight w:val="414"/>
        </w:trPr>
        <w:tc>
          <w:tcPr>
            <w:tcW w:w="1980" w:type="dxa"/>
            <w:vAlign w:val="center"/>
          </w:tcPr>
          <w:p w14:paraId="615B43D3" w14:textId="0E072E5C" w:rsidR="00B40E27" w:rsidRPr="00C44B10" w:rsidRDefault="00B40E27" w:rsidP="00C44B1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LIS: </w:t>
            </w:r>
            <w:r w:rsidR="00C44B10"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statement of integrity needed</w:t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?</w:t>
            </w:r>
          </w:p>
        </w:tc>
        <w:tc>
          <w:tcPr>
            <w:tcW w:w="6775" w:type="dxa"/>
            <w:gridSpan w:val="5"/>
            <w:vAlign w:val="center"/>
          </w:tcPr>
          <w:p w14:paraId="0545F1E3" w14:textId="6FFD6904" w:rsidR="00B40E27" w:rsidRPr="00C44B10" w:rsidRDefault="00B40E27" w:rsidP="00B40E2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C44B10"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Yes</w:t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N</w:t>
            </w:r>
            <w:r w:rsidR="00C44B10"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0</w:t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44B10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hyperlink r:id="rId11" w:history="1">
              <w:r w:rsidR="008B4822">
                <w:rPr>
                  <w:rFonts w:ascii="Aller" w:hAnsi="Aller" w:cs="Helvetica"/>
                  <w:color w:val="000000"/>
                  <w:sz w:val="15"/>
                  <w:szCs w:val="15"/>
                  <w:lang w:val="en-US"/>
                </w:rPr>
                <w:t>N</w:t>
              </w:r>
              <w:r w:rsidR="00C44B10" w:rsidRPr="00C44B10">
                <w:rPr>
                  <w:rFonts w:ascii="Aller" w:hAnsi="Aller" w:cs="Helvetica"/>
                  <w:color w:val="000000"/>
                  <w:sz w:val="15"/>
                  <w:szCs w:val="15"/>
                  <w:lang w:val="en-US"/>
                </w:rPr>
                <w:t>ot applicable</w:t>
              </w:r>
            </w:hyperlink>
          </w:p>
        </w:tc>
      </w:tr>
    </w:tbl>
    <w:p w14:paraId="0116589F" w14:textId="3AE2367A" w:rsidR="000E6268" w:rsidRPr="00C44B10" w:rsidRDefault="000E6268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</w:pPr>
    </w:p>
    <w:p w14:paraId="70FB9820" w14:textId="5E879115" w:rsidR="00243A48" w:rsidRPr="00243A48" w:rsidRDefault="00243A48" w:rsidP="00243A48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</w:pPr>
      <w:r w:rsidRPr="00243A48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 xml:space="preserve">Conditions of employment to be completed </w:t>
      </w:r>
      <w:r w:rsidRPr="006100BB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 xml:space="preserve">by </w:t>
      </w:r>
      <w:r w:rsidR="0099086B" w:rsidRPr="006100BB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 xml:space="preserve">client and/or </w:t>
      </w:r>
      <w:r w:rsidRPr="006100BB">
        <w:rPr>
          <w:rFonts w:ascii="Aller" w:hAnsi="Aller" w:cs="Helvetica"/>
          <w:b/>
          <w:color w:val="000000"/>
          <w:sz w:val="16"/>
          <w:szCs w:val="16"/>
          <w:highlight w:val="lightGray"/>
          <w:lang w:val="en-US"/>
        </w:rPr>
        <w:t>HR department</w:t>
      </w:r>
    </w:p>
    <w:tbl>
      <w:tblPr>
        <w:tblStyle w:val="TableGrid"/>
        <w:tblW w:w="8785" w:type="dxa"/>
        <w:tblLayout w:type="fixed"/>
        <w:tblLook w:val="04A0" w:firstRow="1" w:lastRow="0" w:firstColumn="1" w:lastColumn="0" w:noHBand="0" w:noVBand="1"/>
      </w:tblPr>
      <w:tblGrid>
        <w:gridCol w:w="2098"/>
        <w:gridCol w:w="704"/>
        <w:gridCol w:w="2142"/>
        <w:gridCol w:w="1416"/>
        <w:gridCol w:w="2425"/>
      </w:tblGrid>
      <w:tr w:rsidR="001D6CF4" w:rsidRPr="00243A48" w14:paraId="4C9CFEA9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65F08CEF" w14:textId="70506854" w:rsidR="001D6CF4" w:rsidRPr="00243A48" w:rsidRDefault="009A461D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Position</w:t>
            </w:r>
          </w:p>
        </w:tc>
        <w:tc>
          <w:tcPr>
            <w:tcW w:w="6687" w:type="dxa"/>
            <w:gridSpan w:val="4"/>
            <w:vAlign w:val="center"/>
          </w:tcPr>
          <w:p w14:paraId="585B962C" w14:textId="77777777" w:rsidR="001D6CF4" w:rsidRPr="00243A48" w:rsidRDefault="001D6CF4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171C12" w:rsidRPr="006100BB" w14:paraId="0C89CADF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50210E1F" w14:textId="0FD11150" w:rsidR="0074735B" w:rsidRPr="00243A48" w:rsidRDefault="0074735B" w:rsidP="00243A48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Employee subgroup</w:t>
            </w:r>
          </w:p>
          <w:p w14:paraId="3DE269B8" w14:textId="16943E27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687" w:type="dxa"/>
            <w:gridSpan w:val="4"/>
            <w:vAlign w:val="center"/>
          </w:tcPr>
          <w:p w14:paraId="31FE86E5" w14:textId="18E0B3DE" w:rsidR="00171C12" w:rsidRPr="00243A48" w:rsidRDefault="00171C12" w:rsidP="00243A48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9A461D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OBP (</w:t>
            </w:r>
            <w:r w:rsidR="009A461D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support staff</w:t>
            </w:r>
            <w:r w:rsidRPr="009A461D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) o</w:t>
            </w:r>
            <w:r w:rsid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r</w:t>
            </w:r>
            <w:r w:rsidRPr="009A461D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9A461D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WP (</w:t>
            </w:r>
            <w:r w:rsidR="009A461D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scientific staf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f</w:t>
            </w:r>
            <w:r w:rsidRPr="009A461D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171C12" w:rsidRPr="00243A48" w14:paraId="18AD8270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1D389206" w14:textId="523F319D" w:rsidR="00171C12" w:rsidRPr="00243A48" w:rsidRDefault="0074735B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On call employee</w:t>
            </w:r>
          </w:p>
        </w:tc>
        <w:tc>
          <w:tcPr>
            <w:tcW w:w="6687" w:type="dxa"/>
            <w:gridSpan w:val="4"/>
            <w:vAlign w:val="center"/>
          </w:tcPr>
          <w:p w14:paraId="1E46AED2" w14:textId="5A54F932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8B482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</w:t>
            </w:r>
            <w:r w:rsidR="0074735B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es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/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8B482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N</w:t>
            </w:r>
            <w:r w:rsidR="0074735B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o</w:t>
            </w:r>
          </w:p>
        </w:tc>
      </w:tr>
      <w:tr w:rsidR="00171C12" w:rsidRPr="006100BB" w14:paraId="2875DCD6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5371B57D" w14:textId="487E50E8" w:rsidR="0074735B" w:rsidRPr="0074735B" w:rsidRDefault="00243A48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</w:t>
            </w:r>
            <w:r w:rsidR="0074735B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cope of the employment</w:t>
            </w:r>
            <w:r w:rsidR="0074735B" w:rsidRP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(</w:t>
            </w:r>
            <w:r w:rsid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FTE</w:t>
            </w:r>
            <w:r w:rsidR="0074735B" w:rsidRP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) at fixed </w:t>
            </w:r>
            <w:r w:rsid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(work)</w:t>
            </w:r>
            <w:r w:rsidR="0074735B" w:rsidRPr="0074735B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hours</w:t>
            </w:r>
          </w:p>
        </w:tc>
        <w:tc>
          <w:tcPr>
            <w:tcW w:w="6687" w:type="dxa"/>
            <w:gridSpan w:val="4"/>
            <w:vAlign w:val="center"/>
          </w:tcPr>
          <w:p w14:paraId="4C4C5C18" w14:textId="77777777" w:rsidR="00171C12" w:rsidRPr="0074735B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171C12" w:rsidRPr="00243A48" w14:paraId="74EE008A" w14:textId="77777777" w:rsidTr="00687DEA">
        <w:trPr>
          <w:trHeight w:val="451"/>
        </w:trPr>
        <w:tc>
          <w:tcPr>
            <w:tcW w:w="2098" w:type="dxa"/>
            <w:vAlign w:val="center"/>
          </w:tcPr>
          <w:p w14:paraId="4CA5C898" w14:textId="710CCF19" w:rsidR="00171C12" w:rsidRPr="00243A48" w:rsidRDefault="0074735B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Starting date</w:t>
            </w:r>
          </w:p>
        </w:tc>
        <w:tc>
          <w:tcPr>
            <w:tcW w:w="2846" w:type="dxa"/>
            <w:gridSpan w:val="2"/>
            <w:vAlign w:val="center"/>
          </w:tcPr>
          <w:p w14:paraId="0F0D5AAB" w14:textId="77777777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0E5C17BC" w14:textId="44DF18E8" w:rsidR="00171C12" w:rsidRPr="00243A48" w:rsidRDefault="00D70F7F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Final date</w:t>
            </w:r>
          </w:p>
        </w:tc>
        <w:tc>
          <w:tcPr>
            <w:tcW w:w="2425" w:type="dxa"/>
            <w:vAlign w:val="center"/>
          </w:tcPr>
          <w:p w14:paraId="7E0730F4" w14:textId="77777777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171C12" w:rsidRPr="00243A48" w14:paraId="397B38A9" w14:textId="77777777" w:rsidTr="00E30DB9">
        <w:trPr>
          <w:trHeight w:val="451"/>
        </w:trPr>
        <w:tc>
          <w:tcPr>
            <w:tcW w:w="2098" w:type="dxa"/>
            <w:vAlign w:val="center"/>
          </w:tcPr>
          <w:p w14:paraId="6997B0BB" w14:textId="6846976D" w:rsidR="00171C12" w:rsidRPr="00243A48" w:rsidRDefault="004A5DB0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hyperlink r:id="rId12" w:history="1">
              <w:r w:rsidR="008B4822" w:rsidRPr="00243A48">
                <w:rPr>
                  <w:rFonts w:ascii="Aller" w:hAnsi="Aller" w:cs="Helvetica"/>
                  <w:color w:val="000000"/>
                  <w:sz w:val="15"/>
                  <w:szCs w:val="15"/>
                  <w:lang w:val="en-US"/>
                </w:rPr>
                <w:t>P</w:t>
              </w:r>
              <w:r w:rsidR="00D70F7F" w:rsidRPr="00243A48">
                <w:rPr>
                  <w:rFonts w:ascii="Aller" w:hAnsi="Aller" w:cs="Helvetica"/>
                  <w:color w:val="000000"/>
                  <w:sz w:val="15"/>
                  <w:szCs w:val="15"/>
                  <w:lang w:val="en-US"/>
                </w:rPr>
                <w:t>robationary period</w:t>
              </w:r>
            </w:hyperlink>
          </w:p>
        </w:tc>
        <w:tc>
          <w:tcPr>
            <w:tcW w:w="2846" w:type="dxa"/>
            <w:gridSpan w:val="2"/>
            <w:vAlign w:val="center"/>
          </w:tcPr>
          <w:p w14:paraId="7B63E6D9" w14:textId="0FCAB5BD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D70F7F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Yes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/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D70F7F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No</w:t>
            </w:r>
          </w:p>
        </w:tc>
        <w:tc>
          <w:tcPr>
            <w:tcW w:w="1416" w:type="dxa"/>
            <w:vAlign w:val="center"/>
          </w:tcPr>
          <w:p w14:paraId="429C08C5" w14:textId="1C34FEA0" w:rsidR="00171C12" w:rsidRPr="00243A48" w:rsidRDefault="00243A48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Work permit</w:t>
            </w:r>
            <w:r w:rsidR="00D70F7F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needed</w:t>
            </w:r>
            <w:r w:rsidR="00171C1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?</w:t>
            </w:r>
          </w:p>
        </w:tc>
        <w:tc>
          <w:tcPr>
            <w:tcW w:w="2425" w:type="dxa"/>
            <w:vAlign w:val="center"/>
          </w:tcPr>
          <w:p w14:paraId="770943CE" w14:textId="78FCB674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D70F7F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Yes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/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D70F7F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No</w:t>
            </w:r>
          </w:p>
        </w:tc>
      </w:tr>
      <w:tr w:rsidR="00171C12" w:rsidRPr="00243A48" w14:paraId="482528BA" w14:textId="77777777" w:rsidTr="00223F8D">
        <w:trPr>
          <w:trHeight w:val="451"/>
        </w:trPr>
        <w:tc>
          <w:tcPr>
            <w:tcW w:w="2098" w:type="dxa"/>
            <w:vAlign w:val="center"/>
          </w:tcPr>
          <w:p w14:paraId="47398AEE" w14:textId="1036CB6C" w:rsidR="00171C12" w:rsidRPr="00243A48" w:rsidRDefault="009A461D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Salary scale</w:t>
            </w:r>
            <w:r w:rsidR="00556A96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(and step)</w:t>
            </w:r>
          </w:p>
        </w:tc>
        <w:tc>
          <w:tcPr>
            <w:tcW w:w="2846" w:type="dxa"/>
            <w:gridSpan w:val="2"/>
            <w:vAlign w:val="center"/>
          </w:tcPr>
          <w:p w14:paraId="059396A5" w14:textId="77777777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0A06E4AD" w14:textId="4A94582C" w:rsidR="00171C12" w:rsidRPr="00243A48" w:rsidRDefault="009A461D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Gross salary</w:t>
            </w:r>
          </w:p>
        </w:tc>
        <w:tc>
          <w:tcPr>
            <w:tcW w:w="2425" w:type="dxa"/>
            <w:vAlign w:val="center"/>
          </w:tcPr>
          <w:p w14:paraId="457F852F" w14:textId="77777777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€ </w:t>
            </w:r>
          </w:p>
        </w:tc>
      </w:tr>
      <w:tr w:rsidR="009A461D" w:rsidRPr="00243A48" w14:paraId="746CF57B" w14:textId="77777777" w:rsidTr="00355D82">
        <w:trPr>
          <w:trHeight w:val="420"/>
        </w:trPr>
        <w:tc>
          <w:tcPr>
            <w:tcW w:w="2802" w:type="dxa"/>
            <w:gridSpan w:val="2"/>
            <w:vAlign w:val="center"/>
          </w:tcPr>
          <w:p w14:paraId="54983A71" w14:textId="15950560" w:rsidR="009A461D" w:rsidRPr="00243A48" w:rsidRDefault="009A461D" w:rsidP="009A461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Periodic month</w:t>
            </w:r>
          </w:p>
        </w:tc>
        <w:tc>
          <w:tcPr>
            <w:tcW w:w="5983" w:type="dxa"/>
            <w:gridSpan w:val="3"/>
            <w:vAlign w:val="center"/>
          </w:tcPr>
          <w:p w14:paraId="6F06D6D7" w14:textId="2A39FA39" w:rsidR="009A461D" w:rsidRPr="00243A48" w:rsidRDefault="009A461D" w:rsidP="009A461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8B482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N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o 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8B482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es, month:</w:t>
            </w:r>
          </w:p>
        </w:tc>
      </w:tr>
      <w:tr w:rsidR="00B913A3" w:rsidRPr="006100BB" w14:paraId="29CAABE8" w14:textId="77777777" w:rsidTr="00355D82">
        <w:trPr>
          <w:trHeight w:val="420"/>
        </w:trPr>
        <w:tc>
          <w:tcPr>
            <w:tcW w:w="2802" w:type="dxa"/>
            <w:gridSpan w:val="2"/>
            <w:vAlign w:val="center"/>
          </w:tcPr>
          <w:p w14:paraId="02167AF9" w14:textId="0737A8C7" w:rsidR="00B913A3" w:rsidRPr="00243A48" w:rsidRDefault="00243A48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 xml:space="preserve">Number of </w:t>
            </w:r>
            <w:r w:rsidR="00556A96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>‘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> </w:t>
            </w:r>
            <w:hyperlink r:id="rId13" w:history="1">
              <w:r w:rsidRPr="00243A48">
                <w:rPr>
                  <w:rFonts w:ascii="Aller" w:hAnsi="Aller" w:cs="Helvetica"/>
                  <w:color w:val="000000"/>
                  <w:sz w:val="15"/>
                  <w:szCs w:val="15"/>
                  <w:highlight w:val="cyan"/>
                  <w:lang w:val="en-US"/>
                </w:rPr>
                <w:t>home working days</w:t>
              </w:r>
            </w:hyperlink>
            <w:r w:rsidR="00556A96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>’</w:t>
            </w:r>
          </w:p>
        </w:tc>
        <w:tc>
          <w:tcPr>
            <w:tcW w:w="5983" w:type="dxa"/>
            <w:gridSpan w:val="3"/>
            <w:vAlign w:val="center"/>
          </w:tcPr>
          <w:p w14:paraId="33785110" w14:textId="77777777" w:rsidR="00B913A3" w:rsidRPr="00243A48" w:rsidRDefault="00B913A3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</w:p>
        </w:tc>
      </w:tr>
      <w:tr w:rsidR="00171C12" w:rsidRPr="006100BB" w14:paraId="03205708" w14:textId="77777777" w:rsidTr="00355D82">
        <w:trPr>
          <w:trHeight w:val="420"/>
        </w:trPr>
        <w:tc>
          <w:tcPr>
            <w:tcW w:w="2802" w:type="dxa"/>
            <w:gridSpan w:val="2"/>
            <w:vAlign w:val="center"/>
          </w:tcPr>
          <w:p w14:paraId="131267CC" w14:textId="72879E96" w:rsidR="00171C12" w:rsidRPr="00243A48" w:rsidRDefault="004A5DB0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</w:pPr>
            <w:hyperlink r:id="rId14" w:history="1">
              <w:r w:rsidR="00243A48">
                <w:rPr>
                  <w:rFonts w:ascii="Aller" w:hAnsi="Aller" w:cs="Helvetica"/>
                  <w:color w:val="000000"/>
                  <w:sz w:val="15"/>
                  <w:szCs w:val="15"/>
                  <w:highlight w:val="cyan"/>
                  <w:lang w:val="en-US"/>
                </w:rPr>
                <w:t>B</w:t>
              </w:r>
              <w:r w:rsidR="00243A48" w:rsidRPr="00243A48">
                <w:rPr>
                  <w:rFonts w:ascii="Aller" w:hAnsi="Aller" w:cs="Helvetica"/>
                  <w:color w:val="000000"/>
                  <w:sz w:val="15"/>
                  <w:szCs w:val="15"/>
                  <w:highlight w:val="cyan"/>
                  <w:lang w:val="en-US"/>
                </w:rPr>
                <w:t>usiness days</w:t>
              </w:r>
            </w:hyperlink>
            <w:r w:rsidR="00171C12" w:rsidRPr="00243A48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 xml:space="preserve"> (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>with fixed hours</w:t>
            </w:r>
            <w:r w:rsidR="00171C12" w:rsidRPr="00243A48">
              <w:rPr>
                <w:rFonts w:ascii="Aller" w:hAnsi="Aller" w:cs="Helvetica"/>
                <w:color w:val="000000"/>
                <w:sz w:val="15"/>
                <w:szCs w:val="15"/>
                <w:highlight w:val="cyan"/>
                <w:lang w:val="en-US"/>
              </w:rPr>
              <w:t>)</w:t>
            </w:r>
          </w:p>
        </w:tc>
        <w:tc>
          <w:tcPr>
            <w:tcW w:w="5983" w:type="dxa"/>
            <w:gridSpan w:val="3"/>
            <w:vAlign w:val="center"/>
          </w:tcPr>
          <w:p w14:paraId="4424B72E" w14:textId="55DE0542" w:rsidR="00171C12" w:rsidRPr="00243A48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Monday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Tuesday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Wednesday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Thursday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Friday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EF2ECA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Saturday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br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Sunday</w:t>
            </w:r>
          </w:p>
          <w:p w14:paraId="4F9430C8" w14:textId="38992697" w:rsidR="00171C12" w:rsidRPr="00EF2ECA" w:rsidRDefault="00EF2EC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EF2ECA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When there’s no regular schedule, then please indicate th</w:t>
            </w:r>
            <w:r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e amount of working days (per week)</w:t>
            </w:r>
            <w:r w:rsidR="00171C12" w:rsidRPr="00EF2ECA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:……………….</w:t>
            </w:r>
          </w:p>
        </w:tc>
      </w:tr>
      <w:tr w:rsidR="009A461D" w:rsidRPr="00243A48" w14:paraId="641CAEA1" w14:textId="77777777" w:rsidTr="00355D82">
        <w:trPr>
          <w:trHeight w:val="420"/>
        </w:trPr>
        <w:tc>
          <w:tcPr>
            <w:tcW w:w="2802" w:type="dxa"/>
            <w:gridSpan w:val="2"/>
            <w:vAlign w:val="center"/>
          </w:tcPr>
          <w:p w14:paraId="0AB77060" w14:textId="58CBF650" w:rsidR="009A461D" w:rsidRPr="009A461D" w:rsidRDefault="009A461D" w:rsidP="009A461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Travelling allowance (only with </w:t>
            </w:r>
            <w:r w:rsidR="008B4822"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fixed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hours)</w:t>
            </w:r>
          </w:p>
        </w:tc>
        <w:tc>
          <w:tcPr>
            <w:tcW w:w="5983" w:type="dxa"/>
            <w:gridSpan w:val="3"/>
            <w:vAlign w:val="center"/>
          </w:tcPr>
          <w:p w14:paraId="3A5EDBA2" w14:textId="41B1C9A5" w:rsidR="009A461D" w:rsidRPr="00243A48" w:rsidRDefault="009A461D" w:rsidP="009A461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N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o  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sym w:font="Wingdings" w:char="F06F"/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 xml:space="preserve"> </w:t>
            </w:r>
            <w:r w:rsid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Y</w:t>
            </w: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es, as follows:</w:t>
            </w:r>
          </w:p>
        </w:tc>
      </w:tr>
      <w:tr w:rsidR="00171C12" w:rsidRPr="006100BB" w14:paraId="26F19D7C" w14:textId="77777777" w:rsidTr="00355D82">
        <w:trPr>
          <w:trHeight w:val="400"/>
        </w:trPr>
        <w:tc>
          <w:tcPr>
            <w:tcW w:w="8785" w:type="dxa"/>
            <w:gridSpan w:val="5"/>
            <w:vAlign w:val="center"/>
          </w:tcPr>
          <w:p w14:paraId="127B8031" w14:textId="47586725" w:rsidR="00171C12" w:rsidRPr="008B4822" w:rsidRDefault="00243A48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</w:pPr>
            <w:r w:rsidRPr="00243A48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Possible agreed minimum and maximum number of hours for on-call workers</w:t>
            </w:r>
            <w:r w:rsidR="00556A96">
              <w:rPr>
                <w:rFonts w:ascii="Aller" w:hAnsi="Aller" w:cs="Helvetica"/>
                <w:color w:val="000000"/>
                <w:sz w:val="15"/>
                <w:szCs w:val="15"/>
                <w:lang w:val="en-US"/>
              </w:rPr>
              <w:t>:</w:t>
            </w:r>
          </w:p>
        </w:tc>
      </w:tr>
    </w:tbl>
    <w:p w14:paraId="609712B6" w14:textId="77777777" w:rsidR="00EE0F7E" w:rsidRDefault="00EE0F7E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  <w:highlight w:val="lightGray"/>
          <w:lang w:val="en-US"/>
        </w:rPr>
      </w:pPr>
    </w:p>
    <w:p w14:paraId="1E33750A" w14:textId="3437ED4B" w:rsidR="00DB2404" w:rsidRPr="00243A48" w:rsidRDefault="00243A48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  <w:lang w:val="en-US"/>
        </w:rPr>
      </w:pPr>
      <w:r w:rsidRPr="00243A48">
        <w:rPr>
          <w:rFonts w:ascii="Aller" w:hAnsi="Aller" w:cs="Helvetica"/>
          <w:b/>
          <w:color w:val="000000"/>
          <w:sz w:val="15"/>
          <w:szCs w:val="15"/>
          <w:highlight w:val="lightGray"/>
          <w:lang w:val="en-US"/>
        </w:rPr>
        <w:t>Send th</w:t>
      </w:r>
      <w:r>
        <w:rPr>
          <w:rFonts w:ascii="Aller" w:hAnsi="Aller" w:cs="Helvetica"/>
          <w:b/>
          <w:color w:val="000000"/>
          <w:sz w:val="15"/>
          <w:szCs w:val="15"/>
          <w:highlight w:val="lightGray"/>
          <w:lang w:val="en-US"/>
        </w:rPr>
        <w:t>is form via e-mail to the following address</w:t>
      </w:r>
      <w:r w:rsidR="00475069" w:rsidRPr="00243A48">
        <w:rPr>
          <w:rFonts w:ascii="Aller" w:hAnsi="Aller" w:cs="Helvetica"/>
          <w:b/>
          <w:color w:val="000000"/>
          <w:sz w:val="15"/>
          <w:szCs w:val="15"/>
          <w:highlight w:val="lightGray"/>
          <w:lang w:val="en-US"/>
        </w:rPr>
        <w:t xml:space="preserve">; </w:t>
      </w:r>
      <w:hyperlink r:id="rId15" w:history="1">
        <w:r w:rsidR="00521AEA" w:rsidRPr="00243A48">
          <w:rPr>
            <w:rStyle w:val="Hyperlink"/>
            <w:rFonts w:ascii="Aller" w:hAnsi="Aller" w:cs="Helvetica"/>
            <w:b/>
            <w:sz w:val="15"/>
            <w:szCs w:val="15"/>
            <w:highlight w:val="lightGray"/>
            <w:lang w:val="en-US"/>
          </w:rPr>
          <w:t>work@kcs-tilburg.nl</w:t>
        </w:r>
      </w:hyperlink>
    </w:p>
    <w:sectPr w:rsidR="00DB2404" w:rsidRPr="00243A48" w:rsidSect="00CA5BDD">
      <w:footerReference w:type="default" r:id="rId16"/>
      <w:footerReference w:type="first" r:id="rId17"/>
      <w:type w:val="continuous"/>
      <w:pgSz w:w="11906" w:h="16838" w:code="9"/>
      <w:pgMar w:top="1276" w:right="1383" w:bottom="1134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75BD" w14:textId="77777777" w:rsidR="001C02EB" w:rsidRDefault="001C02EB">
      <w:r>
        <w:separator/>
      </w:r>
    </w:p>
  </w:endnote>
  <w:endnote w:type="continuationSeparator" w:id="0">
    <w:p w14:paraId="400109E9" w14:textId="77777777" w:rsidR="001C02EB" w:rsidRDefault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Corbel"/>
    <w:charset w:val="00"/>
    <w:family w:val="swiss"/>
    <w:pitch w:val="variable"/>
    <w:sig w:usb0="A00000AF" w:usb1="5000205B" w:usb2="00000000" w:usb3="00000000" w:csb0="0000009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9707" w14:textId="77777777" w:rsidR="001C02EB" w:rsidRDefault="001C02EB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8278" w14:textId="77777777" w:rsidR="001C02EB" w:rsidRDefault="00F475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6FC50" wp14:editId="0A6A928F">
              <wp:simplePos x="0" y="0"/>
              <wp:positionH relativeFrom="page">
                <wp:posOffset>255319</wp:posOffset>
              </wp:positionH>
              <wp:positionV relativeFrom="page">
                <wp:posOffset>9862457</wp:posOffset>
              </wp:positionV>
              <wp:extent cx="7230110" cy="641268"/>
              <wp:effectExtent l="0" t="0" r="889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641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376A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14:paraId="52ABB194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0C62A1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Prof. Cobbenhagenlaan 211, Tilburg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•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Koopmans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K1029</w:t>
                          </w:r>
                        </w:p>
                        <w:p w14:paraId="1FC84CF7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14:paraId="623D5D2B" w14:textId="77777777"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6F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pt;margin-top:776.55pt;width:569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" stroked="f">
              <v:textbox inset=",,7.5mm">
                <w:txbxContent>
                  <w:p w14:paraId="3585376A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14:paraId="52ABB194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0C62A1" w:rsidRPr="00B40E27">
                      <w:rPr>
                        <w:rFonts w:cs="Arial"/>
                        <w:spacing w:val="6"/>
                        <w:sz w:val="16"/>
                      </w:rPr>
                      <w:t>Prof. Cobbenhagenlaan 211, Tilburg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•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Koopmans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K1029</w:t>
                    </w:r>
                  </w:p>
                  <w:p w14:paraId="1FC84CF7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KvK: 18049682 • </w:t>
                    </w:r>
                  </w:p>
                  <w:p w14:paraId="623D5D2B" w14:textId="77777777"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8C00" w14:textId="77777777" w:rsidR="001C02EB" w:rsidRDefault="001C02EB">
      <w:r>
        <w:separator/>
      </w:r>
    </w:p>
  </w:footnote>
  <w:footnote w:type="continuationSeparator" w:id="0">
    <w:p w14:paraId="581CA78B" w14:textId="77777777" w:rsidR="001C02EB" w:rsidRDefault="001C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192A"/>
    <w:rsid w:val="00053CE8"/>
    <w:rsid w:val="000602F2"/>
    <w:rsid w:val="00065EF2"/>
    <w:rsid w:val="000929B1"/>
    <w:rsid w:val="000A79BF"/>
    <w:rsid w:val="000B3132"/>
    <w:rsid w:val="000B630B"/>
    <w:rsid w:val="000C1565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31776"/>
    <w:rsid w:val="00132966"/>
    <w:rsid w:val="001434D6"/>
    <w:rsid w:val="00146C12"/>
    <w:rsid w:val="0015395C"/>
    <w:rsid w:val="00171C12"/>
    <w:rsid w:val="001859F6"/>
    <w:rsid w:val="00191091"/>
    <w:rsid w:val="00193E40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354F0"/>
    <w:rsid w:val="00240D31"/>
    <w:rsid w:val="002419C2"/>
    <w:rsid w:val="0024262B"/>
    <w:rsid w:val="00242E10"/>
    <w:rsid w:val="00243A48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314E7"/>
    <w:rsid w:val="003522AC"/>
    <w:rsid w:val="00355D82"/>
    <w:rsid w:val="00363FBE"/>
    <w:rsid w:val="0038594D"/>
    <w:rsid w:val="003A0A1D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4468D"/>
    <w:rsid w:val="004462C8"/>
    <w:rsid w:val="00450F4A"/>
    <w:rsid w:val="00470F15"/>
    <w:rsid w:val="00475069"/>
    <w:rsid w:val="0049717C"/>
    <w:rsid w:val="004A0BE1"/>
    <w:rsid w:val="004A37E1"/>
    <w:rsid w:val="004A5DB0"/>
    <w:rsid w:val="004A79CE"/>
    <w:rsid w:val="004B6161"/>
    <w:rsid w:val="004C0BBA"/>
    <w:rsid w:val="004C5DAF"/>
    <w:rsid w:val="004E07A6"/>
    <w:rsid w:val="004E370B"/>
    <w:rsid w:val="004E57B6"/>
    <w:rsid w:val="004E6192"/>
    <w:rsid w:val="004F37EE"/>
    <w:rsid w:val="004F44D9"/>
    <w:rsid w:val="00521AEA"/>
    <w:rsid w:val="00524F97"/>
    <w:rsid w:val="00530A0E"/>
    <w:rsid w:val="00540D1D"/>
    <w:rsid w:val="00544618"/>
    <w:rsid w:val="00556A96"/>
    <w:rsid w:val="00557D92"/>
    <w:rsid w:val="00576967"/>
    <w:rsid w:val="00580BB2"/>
    <w:rsid w:val="0058201C"/>
    <w:rsid w:val="00582E38"/>
    <w:rsid w:val="005B49A8"/>
    <w:rsid w:val="005C3702"/>
    <w:rsid w:val="005E7195"/>
    <w:rsid w:val="005F32F0"/>
    <w:rsid w:val="005F5090"/>
    <w:rsid w:val="006100BB"/>
    <w:rsid w:val="00610AA2"/>
    <w:rsid w:val="00624707"/>
    <w:rsid w:val="00631327"/>
    <w:rsid w:val="0063382A"/>
    <w:rsid w:val="006424B6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5994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436C"/>
    <w:rsid w:val="0073659A"/>
    <w:rsid w:val="00736632"/>
    <w:rsid w:val="00741268"/>
    <w:rsid w:val="007454E6"/>
    <w:rsid w:val="0074735B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326E0"/>
    <w:rsid w:val="00845BE1"/>
    <w:rsid w:val="0086630E"/>
    <w:rsid w:val="0086746F"/>
    <w:rsid w:val="008752E1"/>
    <w:rsid w:val="008A148C"/>
    <w:rsid w:val="008A277C"/>
    <w:rsid w:val="008A6160"/>
    <w:rsid w:val="008B163F"/>
    <w:rsid w:val="008B192B"/>
    <w:rsid w:val="008B1B60"/>
    <w:rsid w:val="008B4822"/>
    <w:rsid w:val="008B7332"/>
    <w:rsid w:val="008D7B7E"/>
    <w:rsid w:val="008F5563"/>
    <w:rsid w:val="009049F5"/>
    <w:rsid w:val="00912D0F"/>
    <w:rsid w:val="0091398D"/>
    <w:rsid w:val="00932805"/>
    <w:rsid w:val="009471D3"/>
    <w:rsid w:val="00980485"/>
    <w:rsid w:val="00981FA9"/>
    <w:rsid w:val="00983E76"/>
    <w:rsid w:val="0099086B"/>
    <w:rsid w:val="00991951"/>
    <w:rsid w:val="00991EE9"/>
    <w:rsid w:val="009A461D"/>
    <w:rsid w:val="009B4BCB"/>
    <w:rsid w:val="009C5973"/>
    <w:rsid w:val="009E3B7E"/>
    <w:rsid w:val="009F1129"/>
    <w:rsid w:val="009F3435"/>
    <w:rsid w:val="00A01729"/>
    <w:rsid w:val="00A076AF"/>
    <w:rsid w:val="00A12139"/>
    <w:rsid w:val="00A12BCA"/>
    <w:rsid w:val="00A1404A"/>
    <w:rsid w:val="00A14EFC"/>
    <w:rsid w:val="00A20AEA"/>
    <w:rsid w:val="00A26570"/>
    <w:rsid w:val="00A26E3C"/>
    <w:rsid w:val="00A441E7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A377D"/>
    <w:rsid w:val="00AC0F9F"/>
    <w:rsid w:val="00AD2D39"/>
    <w:rsid w:val="00AD66C0"/>
    <w:rsid w:val="00AE083C"/>
    <w:rsid w:val="00AE7656"/>
    <w:rsid w:val="00AF08BD"/>
    <w:rsid w:val="00AF47F7"/>
    <w:rsid w:val="00B03001"/>
    <w:rsid w:val="00B0736D"/>
    <w:rsid w:val="00B32832"/>
    <w:rsid w:val="00B346D1"/>
    <w:rsid w:val="00B40E27"/>
    <w:rsid w:val="00B44E39"/>
    <w:rsid w:val="00B46A6B"/>
    <w:rsid w:val="00B6244F"/>
    <w:rsid w:val="00B66153"/>
    <w:rsid w:val="00B83FD6"/>
    <w:rsid w:val="00B86BA8"/>
    <w:rsid w:val="00B913A3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BF17B9"/>
    <w:rsid w:val="00C1229A"/>
    <w:rsid w:val="00C131B4"/>
    <w:rsid w:val="00C23B5C"/>
    <w:rsid w:val="00C26ADA"/>
    <w:rsid w:val="00C343C6"/>
    <w:rsid w:val="00C44B10"/>
    <w:rsid w:val="00C52F67"/>
    <w:rsid w:val="00C83B07"/>
    <w:rsid w:val="00C860DD"/>
    <w:rsid w:val="00CA1080"/>
    <w:rsid w:val="00CA5BDD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6697E"/>
    <w:rsid w:val="00D70D33"/>
    <w:rsid w:val="00D70F7F"/>
    <w:rsid w:val="00D71730"/>
    <w:rsid w:val="00D74693"/>
    <w:rsid w:val="00D80EE6"/>
    <w:rsid w:val="00D838DC"/>
    <w:rsid w:val="00D85D53"/>
    <w:rsid w:val="00D92742"/>
    <w:rsid w:val="00D941ED"/>
    <w:rsid w:val="00D95C5A"/>
    <w:rsid w:val="00D97360"/>
    <w:rsid w:val="00DB2404"/>
    <w:rsid w:val="00DC0C83"/>
    <w:rsid w:val="00DD3F4B"/>
    <w:rsid w:val="00DD5A51"/>
    <w:rsid w:val="00DE0F34"/>
    <w:rsid w:val="00DE4B6F"/>
    <w:rsid w:val="00DF01FB"/>
    <w:rsid w:val="00DF0375"/>
    <w:rsid w:val="00DF0E95"/>
    <w:rsid w:val="00DF7D0C"/>
    <w:rsid w:val="00E03C9C"/>
    <w:rsid w:val="00E127B4"/>
    <w:rsid w:val="00E22EC7"/>
    <w:rsid w:val="00E25554"/>
    <w:rsid w:val="00E257C4"/>
    <w:rsid w:val="00E4559E"/>
    <w:rsid w:val="00E525C8"/>
    <w:rsid w:val="00E76897"/>
    <w:rsid w:val="00E80615"/>
    <w:rsid w:val="00E93F5F"/>
    <w:rsid w:val="00E94FC8"/>
    <w:rsid w:val="00E97BC6"/>
    <w:rsid w:val="00EA6A99"/>
    <w:rsid w:val="00EB3D10"/>
    <w:rsid w:val="00EC06A7"/>
    <w:rsid w:val="00ED31BC"/>
    <w:rsid w:val="00ED3ED1"/>
    <w:rsid w:val="00ED585B"/>
    <w:rsid w:val="00ED72FA"/>
    <w:rsid w:val="00EE0F7E"/>
    <w:rsid w:val="00EE0FF6"/>
    <w:rsid w:val="00EE2252"/>
    <w:rsid w:val="00EE4189"/>
    <w:rsid w:val="00EE62EB"/>
    <w:rsid w:val="00EF2734"/>
    <w:rsid w:val="00EF2ECA"/>
    <w:rsid w:val="00EF680C"/>
    <w:rsid w:val="00F01005"/>
    <w:rsid w:val="00F067C1"/>
    <w:rsid w:val="00F16ECE"/>
    <w:rsid w:val="00F23F8D"/>
    <w:rsid w:val="00F40DAF"/>
    <w:rsid w:val="00F4751D"/>
    <w:rsid w:val="00F716EB"/>
    <w:rsid w:val="00F769ED"/>
    <w:rsid w:val="00F86C85"/>
    <w:rsid w:val="00FA05D3"/>
    <w:rsid w:val="00FA53BE"/>
    <w:rsid w:val="00FB43A8"/>
    <w:rsid w:val="00FB5CEC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6B8F740B"/>
  <w15:docId w15:val="{53173A64-F78D-44C7-834A-95F23EF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0C"/>
    <w:rPr>
      <w:rFonts w:ascii="Arial" w:hAnsi="Arial"/>
      <w:lang w:val="nl-NL"/>
    </w:rPr>
  </w:style>
  <w:style w:type="paragraph" w:styleId="Heading1">
    <w:name w:val="heading 1"/>
    <w:basedOn w:val="Normal"/>
    <w:link w:val="Heading1Char"/>
    <w:uiPriority w:val="9"/>
    <w:qFormat/>
    <w:rsid w:val="009A461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AEA"/>
    <w:rPr>
      <w:rFonts w:ascii="Arial" w:hAnsi="Arial"/>
      <w:lang w:val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4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B10"/>
    <w:rPr>
      <w:rFonts w:ascii="Courier New" w:hAnsi="Courier New" w:cs="Courier New"/>
      <w:lang w:val="nl-NL" w:eastAsia="nl-NL"/>
    </w:rPr>
  </w:style>
  <w:style w:type="character" w:customStyle="1" w:styleId="y2iqfc">
    <w:name w:val="y2iqfc"/>
    <w:basedOn w:val="DefaultParagraphFont"/>
    <w:rsid w:val="00C44B10"/>
  </w:style>
  <w:style w:type="character" w:styleId="Emphasis">
    <w:name w:val="Emphasis"/>
    <w:basedOn w:val="DefaultParagraphFont"/>
    <w:uiPriority w:val="20"/>
    <w:qFormat/>
    <w:rsid w:val="00C44B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A461D"/>
    <w:rPr>
      <w:b/>
      <w:bCs/>
      <w:kern w:val="36"/>
      <w:sz w:val="48"/>
      <w:szCs w:val="48"/>
      <w:lang w:val="nl-NL" w:eastAsia="nl-NL"/>
    </w:rPr>
  </w:style>
  <w:style w:type="character" w:styleId="Strong">
    <w:name w:val="Strong"/>
    <w:basedOn w:val="DefaultParagraphFont"/>
    <w:uiPriority w:val="22"/>
    <w:qFormat/>
    <w:rsid w:val="009A4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vertaling/engels-nederlands/secondment+or+temporary" TargetMode="External"/><Relationship Id="rId13" Type="http://schemas.openxmlformats.org/officeDocument/2006/relationships/hyperlink" Target="https://context.reverso.net/vertaling/engels-nederlands/home+working+day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ntext.reverso.net/vertaling/engels-nederlands/probationary+perio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ntext.reverso.net/vertaling/engels-nederlands/not+applicab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ork@kcs-tilburg.nl" TargetMode="External"/><Relationship Id="rId10" Type="http://schemas.openxmlformats.org/officeDocument/2006/relationships/hyperlink" Target="https://context.reverso.net/vertaling/engels-nederlands/correspondence+language+he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text.reverso.net/vertaling/engels-nederlands/purchase+order+number" TargetMode="External"/><Relationship Id="rId14" Type="http://schemas.openxmlformats.org/officeDocument/2006/relationships/hyperlink" Target="https://context.reverso.net/vertaling/engels-nederlands/business+day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87C4-8CAE-4339-AD3A-1F2EF53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2</TotalTime>
  <Pages>1</Pages>
  <Words>221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Maria Storms-Vermaas</cp:lastModifiedBy>
  <cp:revision>3</cp:revision>
  <cp:lastPrinted>2022-10-17T06:53:00Z</cp:lastPrinted>
  <dcterms:created xsi:type="dcterms:W3CDTF">2022-10-17T06:53:00Z</dcterms:created>
  <dcterms:modified xsi:type="dcterms:W3CDTF">2022-10-17T06:54:00Z</dcterms:modified>
  <cp:category>Template</cp:category>
</cp:coreProperties>
</file>